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5A" w:rsidRPr="00E47156" w:rsidRDefault="001F4DAE" w:rsidP="001F4DAE">
      <w:pPr>
        <w:jc w:val="center"/>
        <w:rPr>
          <w:rFonts w:ascii="Copperplate Gothic Bold" w:hAnsi="Copperplate Gothic Bold"/>
          <w:sz w:val="32"/>
          <w:szCs w:val="32"/>
        </w:rPr>
      </w:pPr>
      <w:r w:rsidRPr="00E47156">
        <w:rPr>
          <w:rFonts w:ascii="Copperplate Gothic Bold" w:hAnsi="Copperplate Gothic Bold"/>
          <w:sz w:val="32"/>
          <w:szCs w:val="32"/>
        </w:rPr>
        <w:t>READING LIST FOR GUATEMALA</w:t>
      </w:r>
    </w:p>
    <w:p w:rsidR="001F4DAE" w:rsidRDefault="001F4DAE" w:rsidP="001F4DAE">
      <w:pPr>
        <w:jc w:val="center"/>
        <w:rPr>
          <w:rFonts w:ascii="Copperplate Gothic Bold" w:hAnsi="Copperplate Gothic Bold"/>
          <w:sz w:val="24"/>
          <w:szCs w:val="24"/>
        </w:rPr>
      </w:pPr>
      <w:r w:rsidRPr="001F4DAE">
        <w:rPr>
          <w:rFonts w:ascii="Copperplate Gothic Bold" w:hAnsi="Copperplate Gothic Bold"/>
          <w:sz w:val="24"/>
          <w:szCs w:val="24"/>
        </w:rPr>
        <w:t>Enhance your experience by learning more about Guatemala</w:t>
      </w:r>
    </w:p>
    <w:p w:rsidR="001F4DAE" w:rsidRPr="00E47156" w:rsidRDefault="001F4DAE" w:rsidP="001F4DAE">
      <w:pPr>
        <w:rPr>
          <w:rFonts w:ascii="Copperplate Gothic Bold" w:hAnsi="Copperplate Gothic Bold"/>
          <w:sz w:val="32"/>
          <w:szCs w:val="32"/>
        </w:rPr>
      </w:pPr>
      <w:r w:rsidRPr="00E47156">
        <w:rPr>
          <w:rFonts w:ascii="Copperplate Gothic Bold" w:hAnsi="Copperplate Gothic Bold"/>
          <w:sz w:val="32"/>
          <w:szCs w:val="32"/>
        </w:rPr>
        <w:t>Books:</w:t>
      </w:r>
    </w:p>
    <w:p w:rsidR="001F4DAE" w:rsidRDefault="001F4DAE" w:rsidP="001F4DAE">
      <w:pPr>
        <w:rPr>
          <w:rFonts w:ascii="Copperplate Gothic Bold" w:hAnsi="Copperplate Gothic Bold"/>
          <w:sz w:val="24"/>
          <w:szCs w:val="24"/>
        </w:rPr>
      </w:pPr>
      <w:proofErr w:type="gramStart"/>
      <w:r w:rsidRPr="001F4DAE">
        <w:rPr>
          <w:rFonts w:ascii="Copperplate Gothic Bold" w:hAnsi="Copperplate Gothic Bold"/>
          <w:sz w:val="24"/>
          <w:szCs w:val="24"/>
          <w:u w:val="single"/>
        </w:rPr>
        <w:t xml:space="preserve">I </w:t>
      </w:r>
      <w:proofErr w:type="spellStart"/>
      <w:r w:rsidRPr="001F4DAE">
        <w:rPr>
          <w:rFonts w:ascii="Copperplate Gothic Bold" w:hAnsi="Copperplate Gothic Bold"/>
          <w:sz w:val="24"/>
          <w:szCs w:val="24"/>
          <w:u w:val="single"/>
        </w:rPr>
        <w:t>Riboberta</w:t>
      </w:r>
      <w:proofErr w:type="spellEnd"/>
      <w:r w:rsidRPr="001F4DAE">
        <w:rPr>
          <w:rFonts w:ascii="Copperplate Gothic Bold" w:hAnsi="Copperplate Gothic Bold"/>
          <w:sz w:val="24"/>
          <w:szCs w:val="24"/>
          <w:u w:val="single"/>
        </w:rPr>
        <w:t xml:space="preserve"> </w:t>
      </w:r>
      <w:proofErr w:type="spellStart"/>
      <w:r w:rsidRPr="001F4DAE">
        <w:rPr>
          <w:rFonts w:ascii="Copperplate Gothic Bold" w:hAnsi="Copperplate Gothic Bold"/>
          <w:sz w:val="24"/>
          <w:szCs w:val="24"/>
          <w:u w:val="single"/>
        </w:rPr>
        <w:t>Menchu</w:t>
      </w:r>
      <w:proofErr w:type="spellEnd"/>
      <w:r w:rsidRPr="001F4DAE">
        <w:rPr>
          <w:rFonts w:ascii="Copperplate Gothic Bold" w:hAnsi="Copperplate Gothic Bold"/>
          <w:sz w:val="24"/>
          <w:szCs w:val="24"/>
          <w:u w:val="single"/>
        </w:rPr>
        <w:t xml:space="preserve"> (An Indian Woman in Guatemala)</w:t>
      </w:r>
      <w:r>
        <w:rPr>
          <w:rFonts w:ascii="Copperplate Gothic Bold" w:hAnsi="Copperplate Gothic Bold"/>
          <w:sz w:val="24"/>
          <w:szCs w:val="24"/>
        </w:rPr>
        <w:t>.</w:t>
      </w:r>
      <w:proofErr w:type="gramEnd"/>
      <w:r>
        <w:rPr>
          <w:rFonts w:ascii="Copperplate Gothic Bold" w:hAnsi="Copperplate Gothic Bold"/>
          <w:sz w:val="24"/>
          <w:szCs w:val="24"/>
        </w:rPr>
        <w:t xml:space="preserve">  </w:t>
      </w:r>
      <w:proofErr w:type="spellStart"/>
      <w:r>
        <w:rPr>
          <w:rFonts w:ascii="Copperplate Gothic Bold" w:hAnsi="Copperplate Gothic Bold"/>
          <w:sz w:val="24"/>
          <w:szCs w:val="24"/>
        </w:rPr>
        <w:t>Rigoberta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</w:t>
      </w:r>
      <w:proofErr w:type="spellStart"/>
      <w:r>
        <w:rPr>
          <w:rFonts w:ascii="Copperplate Gothic Bold" w:hAnsi="Copperplate Gothic Bold"/>
          <w:sz w:val="24"/>
          <w:szCs w:val="24"/>
        </w:rPr>
        <w:t>Menchu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, 1984.  </w:t>
      </w:r>
      <w:proofErr w:type="gramStart"/>
      <w:r>
        <w:rPr>
          <w:rFonts w:ascii="Copperplate Gothic Bold" w:hAnsi="Copperplate Gothic Bold"/>
          <w:sz w:val="24"/>
          <w:szCs w:val="24"/>
        </w:rPr>
        <w:t>Autobiography of the 1992 Nobel Peace Prize laureate.</w:t>
      </w:r>
      <w:proofErr w:type="gramEnd"/>
      <w:r>
        <w:rPr>
          <w:rFonts w:ascii="Copperplate Gothic Bold" w:hAnsi="Copperplate Gothic Bold"/>
          <w:sz w:val="24"/>
          <w:szCs w:val="24"/>
        </w:rPr>
        <w:t xml:space="preserve">  </w:t>
      </w:r>
      <w:proofErr w:type="gramStart"/>
      <w:r>
        <w:rPr>
          <w:rFonts w:ascii="Copperplate Gothic Bold" w:hAnsi="Copperplate Gothic Bold"/>
          <w:sz w:val="24"/>
          <w:szCs w:val="24"/>
        </w:rPr>
        <w:t>Testimony style story of the indigenous people of Guatemala.</w:t>
      </w:r>
      <w:proofErr w:type="gramEnd"/>
    </w:p>
    <w:p w:rsidR="001F4DAE" w:rsidRDefault="001F4DAE" w:rsidP="001F4DAE">
      <w:pPr>
        <w:rPr>
          <w:rFonts w:ascii="Copperplate Gothic Bold" w:hAnsi="Copperplate Gothic Bold"/>
          <w:sz w:val="24"/>
          <w:szCs w:val="24"/>
        </w:rPr>
      </w:pPr>
      <w:proofErr w:type="spellStart"/>
      <w:r w:rsidRPr="001F4DAE">
        <w:rPr>
          <w:rFonts w:ascii="Copperplate Gothic Bold" w:hAnsi="Copperplate Gothic Bold"/>
          <w:sz w:val="24"/>
          <w:szCs w:val="24"/>
          <w:u w:val="single"/>
        </w:rPr>
        <w:t>Popol</w:t>
      </w:r>
      <w:proofErr w:type="spellEnd"/>
      <w:r w:rsidRPr="001F4DAE">
        <w:rPr>
          <w:rFonts w:ascii="Copperplate Gothic Bold" w:hAnsi="Copperplate Gothic Bold"/>
          <w:sz w:val="24"/>
          <w:szCs w:val="24"/>
          <w:u w:val="single"/>
        </w:rPr>
        <w:t xml:space="preserve"> </w:t>
      </w:r>
      <w:proofErr w:type="spellStart"/>
      <w:r w:rsidRPr="001F4DAE">
        <w:rPr>
          <w:rFonts w:ascii="Copperplate Gothic Bold" w:hAnsi="Copperplate Gothic Bold"/>
          <w:sz w:val="24"/>
          <w:szCs w:val="24"/>
          <w:u w:val="single"/>
        </w:rPr>
        <w:t>Vuh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.  </w:t>
      </w:r>
      <w:proofErr w:type="gramStart"/>
      <w:r>
        <w:rPr>
          <w:rFonts w:ascii="Copperplate Gothic Bold" w:hAnsi="Copperplate Gothic Bold"/>
          <w:sz w:val="24"/>
          <w:szCs w:val="24"/>
        </w:rPr>
        <w:t xml:space="preserve">(One suggestion is the edition by Dennis </w:t>
      </w:r>
      <w:proofErr w:type="spellStart"/>
      <w:r>
        <w:rPr>
          <w:rFonts w:ascii="Copperplate Gothic Bold" w:hAnsi="Copperplate Gothic Bold"/>
          <w:sz w:val="24"/>
          <w:szCs w:val="24"/>
        </w:rPr>
        <w:t>Tedlock</w:t>
      </w:r>
      <w:proofErr w:type="spellEnd"/>
      <w:r>
        <w:rPr>
          <w:rFonts w:ascii="Copperplate Gothic Bold" w:hAnsi="Copperplate Gothic Bold"/>
          <w:sz w:val="24"/>
          <w:szCs w:val="24"/>
        </w:rPr>
        <w:t>, 1986 although any version will do really).</w:t>
      </w:r>
      <w:proofErr w:type="gramEnd"/>
      <w:r>
        <w:rPr>
          <w:rFonts w:ascii="Copperplate Gothic Bold" w:hAnsi="Copperplate Gothic Bold"/>
          <w:sz w:val="24"/>
          <w:szCs w:val="24"/>
        </w:rPr>
        <w:t xml:space="preserve">  It contains the </w:t>
      </w:r>
      <w:proofErr w:type="spellStart"/>
      <w:proofErr w:type="gramStart"/>
      <w:r>
        <w:rPr>
          <w:rFonts w:ascii="Copperplate Gothic Bold" w:hAnsi="Copperplate Gothic Bold"/>
          <w:sz w:val="24"/>
          <w:szCs w:val="24"/>
        </w:rPr>
        <w:t>mayan</w:t>
      </w:r>
      <w:proofErr w:type="spellEnd"/>
      <w:proofErr w:type="gramEnd"/>
      <w:r>
        <w:rPr>
          <w:rFonts w:ascii="Copperplate Gothic Bold" w:hAnsi="Copperplate Gothic Bold"/>
          <w:sz w:val="24"/>
          <w:szCs w:val="24"/>
        </w:rPr>
        <w:t xml:space="preserve"> legends of god and man.  </w:t>
      </w:r>
      <w:proofErr w:type="gramStart"/>
      <w:r>
        <w:rPr>
          <w:rFonts w:ascii="Copperplate Gothic Bold" w:hAnsi="Copperplate Gothic Bold"/>
          <w:sz w:val="24"/>
          <w:szCs w:val="24"/>
        </w:rPr>
        <w:t xml:space="preserve">Includes creation with man being made of </w:t>
      </w:r>
      <w:proofErr w:type="spellStart"/>
      <w:r w:rsidRPr="001F4DAE">
        <w:rPr>
          <w:rFonts w:ascii="Copperplate Gothic Bold" w:hAnsi="Copperplate Gothic Bold"/>
          <w:i/>
          <w:sz w:val="24"/>
          <w:szCs w:val="24"/>
        </w:rPr>
        <w:t>maíz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(corn).</w:t>
      </w:r>
      <w:proofErr w:type="gramEnd"/>
    </w:p>
    <w:p w:rsidR="001F4DAE" w:rsidRDefault="001F4DAE" w:rsidP="001F4DAE">
      <w:pPr>
        <w:rPr>
          <w:rFonts w:ascii="Copperplate Gothic Bold" w:hAnsi="Copperplate Gothic Bold"/>
          <w:sz w:val="24"/>
          <w:szCs w:val="24"/>
        </w:rPr>
      </w:pPr>
      <w:proofErr w:type="gramStart"/>
      <w:r w:rsidRPr="001F4DAE">
        <w:rPr>
          <w:rFonts w:ascii="Copperplate Gothic Bold" w:hAnsi="Copperplate Gothic Bold"/>
          <w:sz w:val="24"/>
          <w:szCs w:val="24"/>
          <w:u w:val="single"/>
        </w:rPr>
        <w:t>Lost Cities of the Maya</w:t>
      </w:r>
      <w:r>
        <w:rPr>
          <w:rFonts w:ascii="Copperplate Gothic Bold" w:hAnsi="Copperplate Gothic Bold"/>
          <w:sz w:val="24"/>
          <w:szCs w:val="24"/>
        </w:rPr>
        <w:t>.</w:t>
      </w:r>
      <w:proofErr w:type="gramEnd"/>
      <w:r>
        <w:rPr>
          <w:rFonts w:ascii="Copperplate Gothic Bold" w:hAnsi="Copperplate Gothic Bold"/>
          <w:sz w:val="24"/>
          <w:szCs w:val="24"/>
        </w:rPr>
        <w:t xml:space="preserve">  Claude </w:t>
      </w:r>
      <w:proofErr w:type="spellStart"/>
      <w:r>
        <w:rPr>
          <w:rFonts w:ascii="Copperplate Gothic Bold" w:hAnsi="Copperplate Gothic Bold"/>
          <w:sz w:val="24"/>
          <w:szCs w:val="24"/>
        </w:rPr>
        <w:t>Baudez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, 1992.  </w:t>
      </w:r>
      <w:proofErr w:type="gramStart"/>
      <w:r>
        <w:rPr>
          <w:rFonts w:ascii="Copperplate Gothic Bold" w:hAnsi="Copperplate Gothic Bold"/>
          <w:sz w:val="24"/>
          <w:szCs w:val="24"/>
        </w:rPr>
        <w:t>A small guide to Maya archeology, photos, explanation of Maya math, etc.</w:t>
      </w:r>
      <w:proofErr w:type="gramEnd"/>
    </w:p>
    <w:p w:rsidR="001F4DAE" w:rsidRDefault="001F4DAE" w:rsidP="001F4DAE">
      <w:pPr>
        <w:rPr>
          <w:rFonts w:ascii="Copperplate Gothic Bold" w:hAnsi="Copperplate Gothic Bold"/>
          <w:sz w:val="24"/>
          <w:szCs w:val="24"/>
        </w:rPr>
      </w:pPr>
      <w:r w:rsidRPr="00005064">
        <w:rPr>
          <w:rFonts w:ascii="Copperplate Gothic Bold" w:hAnsi="Copperplate Gothic Bold"/>
          <w:sz w:val="24"/>
          <w:szCs w:val="24"/>
          <w:u w:val="single"/>
        </w:rPr>
        <w:t>Any Reputable Travel Guide</w:t>
      </w:r>
      <w:r>
        <w:rPr>
          <w:rFonts w:ascii="Copperplate Gothic Bold" w:hAnsi="Copperplate Gothic Bold"/>
          <w:sz w:val="24"/>
          <w:szCs w:val="24"/>
        </w:rPr>
        <w:t>:  Lonely Planet, Eyewitness</w:t>
      </w:r>
      <w:r w:rsidR="00005064">
        <w:rPr>
          <w:rFonts w:ascii="Copperplate Gothic Bold" w:hAnsi="Copperplate Gothic Bold"/>
          <w:sz w:val="24"/>
          <w:szCs w:val="24"/>
        </w:rPr>
        <w:t>, Fodor, et al.  They usually all have a good cultural review, tell you things to look for or avoid and add interesting cultural highlights.</w:t>
      </w:r>
    </w:p>
    <w:p w:rsidR="00005064" w:rsidRDefault="00005064" w:rsidP="001F4DAE">
      <w:pPr>
        <w:rPr>
          <w:rFonts w:ascii="Copperplate Gothic Bold" w:hAnsi="Copperplate Gothic Bold"/>
          <w:sz w:val="24"/>
          <w:szCs w:val="24"/>
        </w:rPr>
      </w:pPr>
      <w:r w:rsidRPr="00005064">
        <w:rPr>
          <w:rFonts w:ascii="Copperplate Gothic Bold" w:hAnsi="Copperplate Gothic Bold"/>
          <w:i/>
          <w:sz w:val="24"/>
          <w:szCs w:val="24"/>
          <w:u w:val="single"/>
          <w:lang w:val="es-ES"/>
        </w:rPr>
        <w:t>Hombres de maíz</w:t>
      </w:r>
      <w:r w:rsidRPr="00005064">
        <w:rPr>
          <w:rFonts w:ascii="Copperplate Gothic Bold" w:hAnsi="Copperplate Gothic Bold"/>
          <w:sz w:val="24"/>
          <w:szCs w:val="24"/>
          <w:u w:val="single"/>
          <w:lang w:val="es-ES"/>
        </w:rPr>
        <w:t xml:space="preserve"> (</w:t>
      </w:r>
      <w:proofErr w:type="spellStart"/>
      <w:r w:rsidRPr="00005064">
        <w:rPr>
          <w:rFonts w:ascii="Copperplate Gothic Bold" w:hAnsi="Copperplate Gothic Bold"/>
          <w:sz w:val="24"/>
          <w:szCs w:val="24"/>
          <w:u w:val="single"/>
          <w:lang w:val="es-ES"/>
        </w:rPr>
        <w:t>Men</w:t>
      </w:r>
      <w:proofErr w:type="spellEnd"/>
      <w:r w:rsidRPr="00005064">
        <w:rPr>
          <w:rFonts w:ascii="Copperplate Gothic Bold" w:hAnsi="Copperplate Gothic Bold"/>
          <w:sz w:val="24"/>
          <w:szCs w:val="24"/>
          <w:u w:val="single"/>
          <w:lang w:val="es-ES"/>
        </w:rPr>
        <w:t xml:space="preserve"> of </w:t>
      </w:r>
      <w:proofErr w:type="spellStart"/>
      <w:r w:rsidRPr="00005064">
        <w:rPr>
          <w:rFonts w:ascii="Copperplate Gothic Bold" w:hAnsi="Copperplate Gothic Bold"/>
          <w:sz w:val="24"/>
          <w:szCs w:val="24"/>
          <w:u w:val="single"/>
          <w:lang w:val="es-ES"/>
        </w:rPr>
        <w:t>Maize</w:t>
      </w:r>
      <w:proofErr w:type="spellEnd"/>
      <w:r w:rsidRPr="00005064">
        <w:rPr>
          <w:rFonts w:ascii="Copperplate Gothic Bold" w:hAnsi="Copperplate Gothic Bold"/>
          <w:sz w:val="24"/>
          <w:szCs w:val="24"/>
          <w:u w:val="single"/>
          <w:lang w:val="es-ES"/>
        </w:rPr>
        <w:t>)</w:t>
      </w:r>
      <w:r w:rsidRPr="00005064">
        <w:rPr>
          <w:rFonts w:ascii="Copperplate Gothic Bold" w:hAnsi="Copperplate Gothic Bold"/>
          <w:sz w:val="24"/>
          <w:szCs w:val="24"/>
          <w:lang w:val="es-ES"/>
        </w:rPr>
        <w:t xml:space="preserve">.  </w:t>
      </w:r>
      <w:r w:rsidRPr="00005064">
        <w:rPr>
          <w:rFonts w:ascii="Copperplate Gothic Bold" w:hAnsi="Copperplate Gothic Bold"/>
          <w:sz w:val="24"/>
          <w:szCs w:val="24"/>
        </w:rPr>
        <w:t xml:space="preserve">Miguel Angel Asturias, 1949.  </w:t>
      </w:r>
      <w:proofErr w:type="gramStart"/>
      <w:r w:rsidRPr="00005064">
        <w:rPr>
          <w:rFonts w:ascii="Copperplate Gothic Bold" w:hAnsi="Copperplate Gothic Bold"/>
          <w:sz w:val="24"/>
          <w:szCs w:val="24"/>
        </w:rPr>
        <w:t>A novel with the topic of the conflict between men who consider corn sacred and those who exp</w:t>
      </w:r>
      <w:r>
        <w:rPr>
          <w:rFonts w:ascii="Copperplate Gothic Bold" w:hAnsi="Copperplate Gothic Bold"/>
          <w:sz w:val="24"/>
          <w:szCs w:val="24"/>
        </w:rPr>
        <w:t>l</w:t>
      </w:r>
      <w:r w:rsidRPr="00005064">
        <w:rPr>
          <w:rFonts w:ascii="Copperplate Gothic Bold" w:hAnsi="Copperplate Gothic Bold"/>
          <w:sz w:val="24"/>
          <w:szCs w:val="24"/>
        </w:rPr>
        <w:t>oit it commercially, along with the impact of big companies on culture and customs.</w:t>
      </w:r>
      <w:proofErr w:type="gramEnd"/>
    </w:p>
    <w:p w:rsidR="00005064" w:rsidRPr="00E47156" w:rsidRDefault="00005064" w:rsidP="001F4DAE">
      <w:pPr>
        <w:rPr>
          <w:rFonts w:ascii="Copperplate Gothic Bold" w:hAnsi="Copperplate Gothic Bold"/>
          <w:sz w:val="32"/>
          <w:szCs w:val="32"/>
        </w:rPr>
      </w:pPr>
      <w:r w:rsidRPr="00E47156">
        <w:rPr>
          <w:rFonts w:ascii="Copperplate Gothic Bold" w:hAnsi="Copperplate Gothic Bold"/>
          <w:sz w:val="32"/>
          <w:szCs w:val="32"/>
        </w:rPr>
        <w:t>Movies:</w:t>
      </w:r>
    </w:p>
    <w:p w:rsidR="00005064" w:rsidRDefault="00005064" w:rsidP="001F4DAE">
      <w:pPr>
        <w:rPr>
          <w:rFonts w:ascii="Copperplate Gothic Bold" w:hAnsi="Copperplate Gothic Bold"/>
          <w:sz w:val="24"/>
          <w:szCs w:val="24"/>
        </w:rPr>
      </w:pPr>
      <w:proofErr w:type="gramStart"/>
      <w:r w:rsidRPr="00005064">
        <w:rPr>
          <w:rFonts w:ascii="Copperplate Gothic Bold" w:hAnsi="Copperplate Gothic Bold"/>
          <w:sz w:val="24"/>
          <w:szCs w:val="24"/>
          <w:u w:val="single"/>
        </w:rPr>
        <w:t>When the Mountains Tremble</w:t>
      </w:r>
      <w:r>
        <w:rPr>
          <w:rFonts w:ascii="Copperplate Gothic Bold" w:hAnsi="Copperplate Gothic Bold"/>
          <w:sz w:val="24"/>
          <w:szCs w:val="24"/>
        </w:rPr>
        <w:t xml:space="preserve">—the story of </w:t>
      </w:r>
      <w:proofErr w:type="spellStart"/>
      <w:r>
        <w:rPr>
          <w:rFonts w:ascii="Copperplate Gothic Bold" w:hAnsi="Copperplate Gothic Bold"/>
          <w:sz w:val="24"/>
          <w:szCs w:val="24"/>
        </w:rPr>
        <w:t>Rigoberta</w:t>
      </w:r>
      <w:proofErr w:type="spellEnd"/>
      <w:r>
        <w:rPr>
          <w:rFonts w:ascii="Copperplate Gothic Bold" w:hAnsi="Copperplate Gothic Bold"/>
          <w:sz w:val="24"/>
          <w:szCs w:val="24"/>
        </w:rPr>
        <w:t xml:space="preserve"> </w:t>
      </w:r>
      <w:proofErr w:type="spellStart"/>
      <w:r>
        <w:rPr>
          <w:rFonts w:ascii="Copperplate Gothic Bold" w:hAnsi="Copperplate Gothic Bold"/>
          <w:sz w:val="24"/>
          <w:szCs w:val="24"/>
        </w:rPr>
        <w:t>Menchu</w:t>
      </w:r>
      <w:proofErr w:type="spellEnd"/>
      <w:r>
        <w:rPr>
          <w:rFonts w:ascii="Copperplate Gothic Bold" w:hAnsi="Copperplate Gothic Bold"/>
          <w:sz w:val="24"/>
          <w:szCs w:val="24"/>
        </w:rPr>
        <w:t>.</w:t>
      </w:r>
      <w:proofErr w:type="gramEnd"/>
    </w:p>
    <w:p w:rsidR="00005064" w:rsidRDefault="00005064" w:rsidP="001F4DAE">
      <w:pPr>
        <w:rPr>
          <w:rFonts w:ascii="Copperplate Gothic Bold" w:hAnsi="Copperplate Gothic Bold"/>
          <w:sz w:val="24"/>
          <w:szCs w:val="24"/>
        </w:rPr>
      </w:pPr>
      <w:proofErr w:type="spellStart"/>
      <w:r w:rsidRPr="00005064">
        <w:rPr>
          <w:rFonts w:ascii="Copperplate Gothic Bold" w:hAnsi="Copperplate Gothic Bold"/>
          <w:sz w:val="24"/>
          <w:szCs w:val="24"/>
          <w:u w:val="single"/>
        </w:rPr>
        <w:t>Apocalypto</w:t>
      </w:r>
      <w:proofErr w:type="spellEnd"/>
      <w:r>
        <w:rPr>
          <w:rFonts w:ascii="Copperplate Gothic Bold" w:hAnsi="Copperplate Gothic Bold"/>
          <w:sz w:val="24"/>
          <w:szCs w:val="24"/>
        </w:rPr>
        <w:t>—Mel Gibson’s flick</w:t>
      </w:r>
    </w:p>
    <w:p w:rsidR="00E47156" w:rsidRPr="00005064" w:rsidRDefault="00E47156" w:rsidP="001F4DAE">
      <w:pPr>
        <w:rPr>
          <w:rFonts w:ascii="Cambria Math" w:hAnsi="Cambria Math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t xml:space="preserve">There are a number of documentaries on the Mayan ruins to be </w:t>
      </w:r>
      <w:proofErr w:type="gramStart"/>
      <w:r>
        <w:rPr>
          <w:rFonts w:ascii="Copperplate Gothic Bold" w:hAnsi="Copperplate Gothic Bold"/>
          <w:sz w:val="24"/>
          <w:szCs w:val="24"/>
        </w:rPr>
        <w:t>found</w:t>
      </w:r>
      <w:proofErr w:type="gramEnd"/>
      <w:r>
        <w:rPr>
          <w:rFonts w:ascii="Copperplate Gothic Bold" w:hAnsi="Copperplate Gothic Bold"/>
          <w:sz w:val="24"/>
          <w:szCs w:val="24"/>
        </w:rPr>
        <w:t xml:space="preserve"> at libraries, video stores as well.</w:t>
      </w:r>
    </w:p>
    <w:p w:rsidR="001F4DAE" w:rsidRPr="00005064" w:rsidRDefault="001F4DAE">
      <w:pPr>
        <w:jc w:val="center"/>
        <w:rPr>
          <w:rFonts w:ascii="Copperplate Gothic Bold" w:hAnsi="Copperplate Gothic Bold"/>
          <w:sz w:val="24"/>
          <w:szCs w:val="24"/>
        </w:rPr>
      </w:pPr>
    </w:p>
    <w:sectPr w:rsidR="001F4DAE" w:rsidRPr="00005064" w:rsidSect="00616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F4DAE"/>
    <w:rsid w:val="00005064"/>
    <w:rsid w:val="001F4DAE"/>
    <w:rsid w:val="002E2855"/>
    <w:rsid w:val="00616BFD"/>
    <w:rsid w:val="00E47156"/>
    <w:rsid w:val="00FA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DSU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mcartmill</dc:creator>
  <cp:keywords/>
  <dc:description/>
  <cp:lastModifiedBy>mcartmill</cp:lastModifiedBy>
  <cp:revision>1</cp:revision>
  <cp:lastPrinted>2010-01-25T22:55:00Z</cp:lastPrinted>
  <dcterms:created xsi:type="dcterms:W3CDTF">2010-01-25T22:30:00Z</dcterms:created>
  <dcterms:modified xsi:type="dcterms:W3CDTF">2010-01-25T22:56:00Z</dcterms:modified>
</cp:coreProperties>
</file>